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2BC9" w:rsidR="00752BC9" w:rsidP="27ECB9E9" w:rsidRDefault="00752BC9" w14:paraId="3C4702E8" w14:textId="6411D0B5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Montserrat" w:hAnsi="Montserrat" w:eastAsia="Times New Roman" w:cs="Times New Roman"/>
          <w:color w:val="292929"/>
          <w:kern w:val="36"/>
          <w:sz w:val="32"/>
          <w:szCs w:val="32"/>
        </w:rPr>
      </w:pPr>
      <w:r w:rsidRPr="009E6754" w:rsidR="00752BC9">
        <w:rPr>
          <w:rFonts w:ascii="Montserrat" w:hAnsi="Montserrat" w:eastAsia="Times New Roman" w:cs="Times New Roman"/>
          <w:color w:val="292929"/>
          <w:kern w:val="36"/>
          <w:sz w:val="32"/>
          <w:szCs w:val="32"/>
        </w:rPr>
        <w:t>Kelsey Prestesater</w:t>
      </w:r>
    </w:p>
    <w:p w:rsidRPr="00752BC9" w:rsidR="00752BC9" w:rsidP="00752BC9" w:rsidRDefault="00752BC9" w14:paraId="4C290221" w14:textId="59AD320E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  <w:sz w:val="24"/>
          <w:szCs w:val="24"/>
        </w:rPr>
      </w:pPr>
      <w:r w:rsidRPr="009E6754">
        <w:rPr>
          <w:rFonts w:ascii="Montserrat" w:hAnsi="Montserrat" w:eastAsia="Times New Roman" w:cs="Times New Roman"/>
          <w:color w:val="292929"/>
          <w:sz w:val="24"/>
          <w:szCs w:val="24"/>
        </w:rPr>
        <w:t>Attorney</w:t>
      </w:r>
    </w:p>
    <w:p w:rsidRPr="00752BC9" w:rsidR="00752BC9" w:rsidP="00752BC9" w:rsidRDefault="00752BC9" w14:paraId="5C439363" w14:textId="77777777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  <w:sz w:val="24"/>
          <w:szCs w:val="24"/>
        </w:rPr>
      </w:pPr>
      <w:r w:rsidRPr="00752BC9">
        <w:rPr>
          <w:rFonts w:ascii="Montserrat" w:hAnsi="Montserrat" w:eastAsia="Times New Roman" w:cs="Times New Roman"/>
          <w:b/>
          <w:bCs/>
          <w:color w:val="292929"/>
          <w:sz w:val="24"/>
          <w:szCs w:val="24"/>
          <w:bdr w:val="none" w:color="auto" w:sz="0" w:space="0" w:frame="1"/>
        </w:rPr>
        <w:t>Location:</w:t>
      </w:r>
    </w:p>
    <w:p w:rsidRPr="00752BC9" w:rsidR="00752BC9" w:rsidP="00752BC9" w:rsidRDefault="00752BC9" w14:paraId="277A3048" w14:textId="2C886BB6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  <w:sz w:val="24"/>
          <w:szCs w:val="24"/>
        </w:rPr>
      </w:pPr>
      <w:r w:rsidRPr="00752BC9">
        <w:rPr>
          <w:rFonts w:ascii="Montserrat" w:hAnsi="Montserrat" w:eastAsia="Times New Roman" w:cs="Times New Roman"/>
          <w:b/>
          <w:bCs/>
          <w:color w:val="292929"/>
          <w:sz w:val="24"/>
          <w:szCs w:val="24"/>
          <w:bdr w:val="none" w:color="auto" w:sz="0" w:space="0" w:frame="1"/>
        </w:rPr>
        <w:t>Phone:</w:t>
      </w:r>
      <w:r w:rsidRPr="00752BC9">
        <w:rPr>
          <w:rFonts w:ascii="Montserrat" w:hAnsi="Montserrat" w:eastAsia="Times New Roman" w:cs="Times New Roman"/>
          <w:color w:val="292929"/>
          <w:sz w:val="24"/>
          <w:szCs w:val="24"/>
        </w:rPr>
        <w:br/>
      </w:r>
      <w:hyperlink w:history="1" r:id="rId7">
        <w:r w:rsidRPr="00752BC9">
          <w:rPr>
            <w:rFonts w:ascii="Montserrat" w:hAnsi="Montserrat" w:eastAsia="Times New Roman" w:cs="Times New Roman"/>
            <w:color w:val="44A1AF"/>
            <w:sz w:val="24"/>
            <w:szCs w:val="24"/>
            <w:u w:val="single"/>
            <w:bdr w:val="none" w:color="auto" w:sz="0" w:space="0" w:frame="1"/>
          </w:rPr>
          <w:t>509-326-2613</w:t>
        </w:r>
      </w:hyperlink>
      <w:r w:rsidRPr="009E6754">
        <w:rPr>
          <w:rFonts w:ascii="Montserrat" w:hAnsi="Montserrat" w:eastAsia="Times New Roman" w:cs="Times New Roman"/>
          <w:color w:val="292929"/>
          <w:sz w:val="24"/>
          <w:szCs w:val="24"/>
        </w:rPr>
        <w:t xml:space="preserve"> </w:t>
      </w:r>
      <w:r w:rsidRPr="00752BC9">
        <w:rPr>
          <w:rFonts w:ascii="Montserrat" w:hAnsi="Montserrat" w:eastAsia="Times New Roman" w:cs="Times New Roman"/>
          <w:color w:val="292929"/>
          <w:sz w:val="24"/>
          <w:szCs w:val="24"/>
        </w:rPr>
        <w:br/>
      </w:r>
    </w:p>
    <w:p w:rsidR="00752BC9" w:rsidP="00752BC9" w:rsidRDefault="00752BC9" w14:paraId="159B028A" w14:textId="19502E53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  <w:sz w:val="27"/>
          <w:szCs w:val="27"/>
        </w:rPr>
      </w:pPr>
      <w:r w:rsidRPr="00752BC9">
        <w:rPr>
          <w:rFonts w:ascii="Montserrat" w:hAnsi="Montserrat" w:eastAsia="Times New Roman" w:cs="Times New Roman"/>
          <w:b/>
          <w:bCs/>
          <w:color w:val="292929"/>
          <w:sz w:val="27"/>
          <w:szCs w:val="27"/>
          <w:bdr w:val="none" w:color="auto" w:sz="0" w:space="0" w:frame="1"/>
        </w:rPr>
        <w:t>Fax:</w:t>
      </w:r>
      <w:r w:rsidRPr="00752BC9">
        <w:rPr>
          <w:rFonts w:ascii="Montserrat" w:hAnsi="Montserrat" w:eastAsia="Times New Roman" w:cs="Times New Roman"/>
          <w:color w:val="292929"/>
          <w:sz w:val="27"/>
          <w:szCs w:val="27"/>
        </w:rPr>
        <w:br/>
      </w:r>
      <w:r w:rsidRPr="00752BC9">
        <w:rPr>
          <w:rFonts w:ascii="Montserrat" w:hAnsi="Montserrat" w:eastAsia="Times New Roman" w:cs="Times New Roman"/>
          <w:color w:val="292929"/>
          <w:sz w:val="27"/>
          <w:szCs w:val="27"/>
        </w:rPr>
        <w:t>509-325-1859</w:t>
      </w:r>
    </w:p>
    <w:p w:rsidRPr="00752BC9" w:rsidR="00752BC9" w:rsidP="00752BC9" w:rsidRDefault="00752BC9" w14:paraId="340DEC36" w14:textId="77777777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  <w:sz w:val="27"/>
          <w:szCs w:val="27"/>
        </w:rPr>
      </w:pPr>
    </w:p>
    <w:p w:rsidR="00752BC9" w:rsidP="00752BC9" w:rsidRDefault="00000000" w14:paraId="76BD2D70" w14:textId="6E564887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b/>
          <w:bCs/>
          <w:color w:val="0000FF"/>
          <w:sz w:val="27"/>
          <w:szCs w:val="27"/>
          <w:u w:val="single"/>
          <w:bdr w:val="none" w:color="auto" w:sz="0" w:space="0" w:frame="1"/>
        </w:rPr>
      </w:pPr>
      <w:hyperlink w:history="1" r:id="rId8">
        <w:r w:rsidRPr="005B3BC7" w:rsidR="00752BC9">
          <w:rPr>
            <w:rStyle w:val="Hyperlink"/>
            <w:rFonts w:ascii="Montserrat" w:hAnsi="Montserrat" w:eastAsia="Times New Roman" w:cs="Times New Roman"/>
            <w:b/>
            <w:bCs/>
            <w:sz w:val="27"/>
            <w:szCs w:val="27"/>
            <w:bdr w:val="none" w:color="auto" w:sz="0" w:space="0" w:frame="1"/>
          </w:rPr>
          <w:t>kelseyp@jcooney.com</w:t>
        </w:r>
      </w:hyperlink>
    </w:p>
    <w:p w:rsidR="00B4677C" w:rsidP="00752BC9" w:rsidRDefault="00B4677C" w14:paraId="1CF2DC05" w14:textId="2BEF7C71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  <w:sz w:val="27"/>
          <w:szCs w:val="27"/>
        </w:rPr>
      </w:pPr>
    </w:p>
    <w:p w:rsidR="00D301DB" w:rsidP="00752BC9" w:rsidRDefault="00807AB6" w14:paraId="13B34388" w14:textId="769FBC85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</w:rPr>
      </w:pPr>
      <w:r>
        <w:rPr>
          <w:rFonts w:ascii="Montserrat" w:hAnsi="Montserrat" w:eastAsia="Times New Roman" w:cs="Times New Roman"/>
          <w:color w:val="292929"/>
        </w:rPr>
        <w:t>Kelsey’s</w:t>
      </w:r>
      <w:r w:rsidRPr="009E6754" w:rsidR="00B4677C">
        <w:rPr>
          <w:rFonts w:ascii="Montserrat" w:hAnsi="Montserrat" w:eastAsia="Times New Roman" w:cs="Times New Roman"/>
          <w:color w:val="292929"/>
        </w:rPr>
        <w:t xml:space="preserve"> practice </w:t>
      </w:r>
      <w:r w:rsidR="00580C0B">
        <w:rPr>
          <w:rFonts w:ascii="Montserrat" w:hAnsi="Montserrat" w:eastAsia="Times New Roman" w:cs="Times New Roman"/>
          <w:color w:val="292929"/>
        </w:rPr>
        <w:t>is focused primarily on</w:t>
      </w:r>
      <w:r w:rsidRPr="009E6754" w:rsidR="00B4677C">
        <w:rPr>
          <w:rFonts w:ascii="Montserrat" w:hAnsi="Montserrat" w:eastAsia="Times New Roman" w:cs="Times New Roman"/>
          <w:color w:val="292929"/>
        </w:rPr>
        <w:t xml:space="preserve"> family law</w:t>
      </w:r>
      <w:r w:rsidR="00580C0B">
        <w:rPr>
          <w:rFonts w:ascii="Montserrat" w:hAnsi="Montserrat" w:eastAsia="Times New Roman" w:cs="Times New Roman"/>
          <w:color w:val="292929"/>
        </w:rPr>
        <w:t xml:space="preserve"> matters</w:t>
      </w:r>
      <w:r w:rsidR="006429EE">
        <w:rPr>
          <w:rFonts w:ascii="Montserrat" w:hAnsi="Montserrat" w:eastAsia="Times New Roman" w:cs="Times New Roman"/>
          <w:color w:val="292929"/>
        </w:rPr>
        <w:t xml:space="preserve"> and limited employment law matters. </w:t>
      </w:r>
      <w:r>
        <w:rPr>
          <w:rFonts w:ascii="Montserrat" w:hAnsi="Montserrat" w:eastAsia="Times New Roman" w:cs="Times New Roman"/>
          <w:color w:val="292929"/>
        </w:rPr>
        <w:t>She is</w:t>
      </w:r>
      <w:r w:rsidRPr="009E6754" w:rsidR="00B4677C">
        <w:rPr>
          <w:rFonts w:ascii="Montserrat" w:hAnsi="Montserrat" w:eastAsia="Times New Roman" w:cs="Times New Roman"/>
          <w:color w:val="292929"/>
        </w:rPr>
        <w:t xml:space="preserve"> passionate about </w:t>
      </w:r>
      <w:r w:rsidR="00580C0B">
        <w:rPr>
          <w:rFonts w:ascii="Montserrat" w:hAnsi="Montserrat" w:eastAsia="Times New Roman" w:cs="Times New Roman"/>
          <w:color w:val="292929"/>
        </w:rPr>
        <w:t>building and protecting strong, healthy families</w:t>
      </w:r>
      <w:r w:rsidR="006429EE">
        <w:rPr>
          <w:rFonts w:ascii="Montserrat" w:hAnsi="Montserrat" w:eastAsia="Times New Roman" w:cs="Times New Roman"/>
          <w:color w:val="292929"/>
        </w:rPr>
        <w:t xml:space="preserve">. She </w:t>
      </w:r>
      <w:r w:rsidR="00580C0B">
        <w:rPr>
          <w:rFonts w:ascii="Montserrat" w:hAnsi="Montserrat" w:eastAsia="Times New Roman" w:cs="Times New Roman"/>
          <w:color w:val="292929"/>
        </w:rPr>
        <w:t>believe</w:t>
      </w:r>
      <w:r>
        <w:rPr>
          <w:rFonts w:ascii="Montserrat" w:hAnsi="Montserrat" w:eastAsia="Times New Roman" w:cs="Times New Roman"/>
          <w:color w:val="292929"/>
        </w:rPr>
        <w:t>s</w:t>
      </w:r>
      <w:r w:rsidR="00580C0B">
        <w:rPr>
          <w:rFonts w:ascii="Montserrat" w:hAnsi="Montserrat" w:eastAsia="Times New Roman" w:cs="Times New Roman"/>
          <w:color w:val="292929"/>
        </w:rPr>
        <w:t xml:space="preserve"> the best way to do so is through crafting tailored strategies that result in</w:t>
      </w:r>
      <w:r w:rsidR="0005774C">
        <w:rPr>
          <w:rFonts w:ascii="Montserrat" w:hAnsi="Montserrat" w:eastAsia="Times New Roman" w:cs="Times New Roman"/>
          <w:color w:val="292929"/>
        </w:rPr>
        <w:t xml:space="preserve"> positive, sustainable results for </w:t>
      </w:r>
      <w:r w:rsidR="006429EE">
        <w:rPr>
          <w:rFonts w:ascii="Montserrat" w:hAnsi="Montserrat" w:eastAsia="Times New Roman" w:cs="Times New Roman"/>
          <w:color w:val="292929"/>
        </w:rPr>
        <w:t>her clients and their family members</w:t>
      </w:r>
      <w:r w:rsidR="00580C0B">
        <w:rPr>
          <w:rFonts w:ascii="Montserrat" w:hAnsi="Montserrat" w:eastAsia="Times New Roman" w:cs="Times New Roman"/>
          <w:color w:val="292929"/>
        </w:rPr>
        <w:t xml:space="preserve">. </w:t>
      </w:r>
      <w:r w:rsidR="00370D48">
        <w:rPr>
          <w:rFonts w:ascii="Montserrat" w:hAnsi="Montserrat" w:eastAsia="Times New Roman" w:cs="Times New Roman"/>
          <w:color w:val="292929"/>
        </w:rPr>
        <w:t xml:space="preserve">Navigating the legal process </w:t>
      </w:r>
      <w:r w:rsidR="00580C0B">
        <w:rPr>
          <w:rFonts w:ascii="Montserrat" w:hAnsi="Montserrat" w:eastAsia="Times New Roman" w:cs="Times New Roman"/>
          <w:color w:val="292929"/>
        </w:rPr>
        <w:t>can be emotionally draining, and it is</w:t>
      </w:r>
      <w:r>
        <w:rPr>
          <w:rFonts w:ascii="Montserrat" w:hAnsi="Montserrat" w:eastAsia="Times New Roman" w:cs="Times New Roman"/>
          <w:color w:val="292929"/>
        </w:rPr>
        <w:t xml:space="preserve"> her </w:t>
      </w:r>
      <w:r w:rsidR="00580C0B">
        <w:rPr>
          <w:rFonts w:ascii="Montserrat" w:hAnsi="Montserrat" w:eastAsia="Times New Roman" w:cs="Times New Roman"/>
          <w:color w:val="292929"/>
        </w:rPr>
        <w:t>goal to</w:t>
      </w:r>
      <w:r>
        <w:rPr>
          <w:rFonts w:ascii="Montserrat" w:hAnsi="Montserrat" w:eastAsia="Times New Roman" w:cs="Times New Roman"/>
          <w:color w:val="292929"/>
        </w:rPr>
        <w:t xml:space="preserve"> alleviate your stress so you can focus on what’s most important: yourself and the needs of your family. </w:t>
      </w:r>
    </w:p>
    <w:p w:rsidR="008B3515" w:rsidP="00752BC9" w:rsidRDefault="008B3515" w14:paraId="00F31989" w14:textId="092759D7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</w:rPr>
      </w:pPr>
    </w:p>
    <w:p w:rsidRPr="009E6754" w:rsidR="008B3515" w:rsidP="00752BC9" w:rsidRDefault="008B3515" w14:paraId="45AE4202" w14:textId="78C75B83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</w:rPr>
      </w:pPr>
      <w:r>
        <w:rPr>
          <w:rFonts w:ascii="Montserrat" w:hAnsi="Montserrat" w:eastAsia="Times New Roman" w:cs="Times New Roman"/>
          <w:color w:val="292929"/>
        </w:rPr>
        <w:t xml:space="preserve">For contested family law matters, it is essential to have an attorney who is comfortable both in the courtroom and </w:t>
      </w:r>
      <w:r w:rsidR="0049073C">
        <w:rPr>
          <w:rFonts w:ascii="Montserrat" w:hAnsi="Montserrat" w:eastAsia="Times New Roman" w:cs="Times New Roman"/>
          <w:color w:val="292929"/>
        </w:rPr>
        <w:t>ou</w:t>
      </w:r>
      <w:r w:rsidR="00807AB6">
        <w:rPr>
          <w:rFonts w:ascii="Montserrat" w:hAnsi="Montserrat" w:eastAsia="Times New Roman" w:cs="Times New Roman"/>
          <w:color w:val="292929"/>
        </w:rPr>
        <w:t>t.</w:t>
      </w:r>
      <w:r w:rsidR="0049073C">
        <w:rPr>
          <w:rFonts w:ascii="Montserrat" w:hAnsi="Montserrat" w:eastAsia="Times New Roman" w:cs="Times New Roman"/>
          <w:color w:val="292929"/>
        </w:rPr>
        <w:t xml:space="preserve"> </w:t>
      </w:r>
      <w:r w:rsidR="00BD5C7F">
        <w:rPr>
          <w:rFonts w:ascii="Montserrat" w:hAnsi="Montserrat" w:eastAsia="Times New Roman" w:cs="Times New Roman"/>
          <w:color w:val="292929"/>
        </w:rPr>
        <w:t xml:space="preserve">Kelsey </w:t>
      </w:r>
      <w:r w:rsidR="00370D48">
        <w:rPr>
          <w:rFonts w:ascii="Montserrat" w:hAnsi="Montserrat" w:eastAsia="Times New Roman" w:cs="Times New Roman"/>
          <w:color w:val="292929"/>
        </w:rPr>
        <w:t>has been involved in family law trials and administrative proceedings for employment clients</w:t>
      </w:r>
      <w:r w:rsidR="006429EE">
        <w:rPr>
          <w:rFonts w:ascii="Montserrat" w:hAnsi="Montserrat" w:eastAsia="Times New Roman" w:cs="Times New Roman"/>
          <w:color w:val="292929"/>
        </w:rPr>
        <w:t xml:space="preserve">. </w:t>
      </w:r>
      <w:r w:rsidR="00370D48">
        <w:rPr>
          <w:rFonts w:ascii="Montserrat" w:hAnsi="Montserrat" w:eastAsia="Times New Roman" w:cs="Times New Roman"/>
          <w:color w:val="292929"/>
        </w:rPr>
        <w:t xml:space="preserve">She also represented the United States in criminal matters pending in federal court while working at the United States Attorney’s Office in Coeur d’Alene, Idaho. </w:t>
      </w:r>
    </w:p>
    <w:p w:rsidR="008B3515" w:rsidP="00752BC9" w:rsidRDefault="008B3515" w14:paraId="6A140A24" w14:textId="1DD605C9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</w:rPr>
      </w:pPr>
    </w:p>
    <w:p w:rsidR="008B3515" w:rsidP="00752BC9" w:rsidRDefault="008B3515" w14:paraId="36A8A96A" w14:textId="44016166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</w:rPr>
      </w:pPr>
      <w:r>
        <w:rPr>
          <w:rFonts w:ascii="Montserrat" w:hAnsi="Montserrat" w:eastAsia="Times New Roman" w:cs="Times New Roman"/>
          <w:color w:val="292929"/>
        </w:rPr>
        <w:t xml:space="preserve">Prior to joining Cooney Law Offices, </w:t>
      </w:r>
      <w:r w:rsidR="00370D48">
        <w:rPr>
          <w:rFonts w:ascii="Montserrat" w:hAnsi="Montserrat" w:eastAsia="Times New Roman" w:cs="Times New Roman"/>
          <w:color w:val="292929"/>
        </w:rPr>
        <w:t>she</w:t>
      </w:r>
      <w:r>
        <w:rPr>
          <w:rFonts w:ascii="Montserrat" w:hAnsi="Montserrat" w:eastAsia="Times New Roman" w:cs="Times New Roman"/>
          <w:color w:val="292929"/>
        </w:rPr>
        <w:t xml:space="preserve"> advocated for maternal and early childhood health outcomes in Washington D.C., focusing on </w:t>
      </w:r>
      <w:r w:rsidR="00370D48">
        <w:rPr>
          <w:rFonts w:ascii="Montserrat" w:hAnsi="Montserrat" w:eastAsia="Times New Roman" w:cs="Times New Roman"/>
          <w:color w:val="292929"/>
        </w:rPr>
        <w:t>child nutrition</w:t>
      </w:r>
      <w:r>
        <w:rPr>
          <w:rFonts w:ascii="Montserrat" w:hAnsi="Montserrat" w:eastAsia="Times New Roman" w:cs="Times New Roman"/>
          <w:color w:val="292929"/>
        </w:rPr>
        <w:t>,</w:t>
      </w:r>
      <w:r w:rsidR="00370D48">
        <w:rPr>
          <w:rFonts w:ascii="Montserrat" w:hAnsi="Montserrat" w:eastAsia="Times New Roman" w:cs="Times New Roman"/>
          <w:color w:val="292929"/>
        </w:rPr>
        <w:t xml:space="preserve"> improved maternal health outcomes</w:t>
      </w:r>
      <w:r>
        <w:rPr>
          <w:rFonts w:ascii="Montserrat" w:hAnsi="Montserrat" w:eastAsia="Times New Roman" w:cs="Times New Roman"/>
          <w:color w:val="292929"/>
        </w:rPr>
        <w:t>, and</w:t>
      </w:r>
      <w:r w:rsidR="009C753C">
        <w:rPr>
          <w:rFonts w:ascii="Montserrat" w:hAnsi="Montserrat" w:eastAsia="Times New Roman" w:cs="Times New Roman"/>
          <w:color w:val="292929"/>
        </w:rPr>
        <w:t xml:space="preserve"> child education in developing nations</w:t>
      </w:r>
      <w:r>
        <w:rPr>
          <w:rFonts w:ascii="Montserrat" w:hAnsi="Montserrat" w:eastAsia="Times New Roman" w:cs="Times New Roman"/>
          <w:color w:val="292929"/>
        </w:rPr>
        <w:t xml:space="preserve">. </w:t>
      </w:r>
      <w:r w:rsidR="00370D48">
        <w:rPr>
          <w:rFonts w:ascii="Montserrat" w:hAnsi="Montserrat" w:eastAsia="Times New Roman" w:cs="Times New Roman"/>
          <w:color w:val="292929"/>
        </w:rPr>
        <w:t>She</w:t>
      </w:r>
      <w:r>
        <w:rPr>
          <w:rFonts w:ascii="Montserrat" w:hAnsi="Montserrat" w:eastAsia="Times New Roman" w:cs="Times New Roman"/>
          <w:color w:val="292929"/>
        </w:rPr>
        <w:t xml:space="preserve"> also wrote grants </w:t>
      </w:r>
      <w:r w:rsidR="00BD5C7F">
        <w:rPr>
          <w:rFonts w:ascii="Montserrat" w:hAnsi="Montserrat" w:eastAsia="Times New Roman" w:cs="Times New Roman"/>
          <w:color w:val="292929"/>
        </w:rPr>
        <w:t>advocating funding awards for</w:t>
      </w:r>
      <w:r>
        <w:rPr>
          <w:rFonts w:ascii="Montserrat" w:hAnsi="Montserrat" w:eastAsia="Times New Roman" w:cs="Times New Roman"/>
          <w:color w:val="292929"/>
        </w:rPr>
        <w:t xml:space="preserve"> anti-human trafficking efforts and addiction recovery support programs in Montana and Oregon.</w:t>
      </w:r>
      <w:r w:rsidR="00370D48">
        <w:rPr>
          <w:rFonts w:ascii="Montserrat" w:hAnsi="Montserrat" w:eastAsia="Times New Roman" w:cs="Times New Roman"/>
          <w:color w:val="292929"/>
        </w:rPr>
        <w:t xml:space="preserve"> </w:t>
      </w:r>
    </w:p>
    <w:p w:rsidR="00807AB6" w:rsidP="00752BC9" w:rsidRDefault="00807AB6" w14:paraId="0E78ACDF" w14:textId="468CA0EE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</w:rPr>
      </w:pPr>
    </w:p>
    <w:p w:rsidRPr="009E6754" w:rsidR="00807AB6" w:rsidP="00752BC9" w:rsidRDefault="00807AB6" w14:paraId="1C06B3F6" w14:textId="355AF646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</w:rPr>
      </w:pPr>
      <w:r>
        <w:rPr>
          <w:rFonts w:ascii="Montserrat" w:hAnsi="Montserrat" w:eastAsia="Times New Roman" w:cs="Times New Roman"/>
          <w:color w:val="292929"/>
        </w:rPr>
        <w:t>In her spare time, Kelsey and her husband Colin like to camp with their two dogs</w:t>
      </w:r>
      <w:r w:rsidR="0005774C">
        <w:rPr>
          <w:rFonts w:ascii="Montserrat" w:hAnsi="Montserrat" w:eastAsia="Times New Roman" w:cs="Times New Roman"/>
          <w:color w:val="292929"/>
        </w:rPr>
        <w:t>, spend time at the lake</w:t>
      </w:r>
      <w:r>
        <w:rPr>
          <w:rFonts w:ascii="Montserrat" w:hAnsi="Montserrat" w:eastAsia="Times New Roman" w:cs="Times New Roman"/>
          <w:color w:val="292929"/>
        </w:rPr>
        <w:t xml:space="preserve">, and travel. </w:t>
      </w:r>
    </w:p>
    <w:p w:rsidRPr="00752BC9" w:rsidR="00AE4CCE" w:rsidP="00752BC9" w:rsidRDefault="00AE4CCE" w14:paraId="79F938A3" w14:textId="77777777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</w:rPr>
      </w:pPr>
    </w:p>
    <w:p w:rsidRPr="00752BC9" w:rsidR="00752BC9" w:rsidP="00752BC9" w:rsidRDefault="00752BC9" w14:paraId="31DBD6E1" w14:textId="77777777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  <w:u w:val="single"/>
        </w:rPr>
      </w:pPr>
      <w:r w:rsidRPr="00752BC9">
        <w:rPr>
          <w:rFonts w:ascii="Montserrat" w:hAnsi="Montserrat" w:eastAsia="Times New Roman" w:cs="Times New Roman"/>
          <w:b/>
          <w:bCs/>
          <w:color w:val="292929"/>
          <w:u w:val="single"/>
          <w:bdr w:val="none" w:color="auto" w:sz="0" w:space="0" w:frame="1"/>
        </w:rPr>
        <w:t>Areas Of Practice</w:t>
      </w:r>
    </w:p>
    <w:p w:rsidR="00752BC9" w:rsidP="00752BC9" w:rsidRDefault="00752BC9" w14:paraId="59CF4828" w14:textId="41923826">
      <w:pPr>
        <w:numPr>
          <w:ilvl w:val="0"/>
          <w:numId w:val="1"/>
        </w:numPr>
        <w:spacing w:after="0" w:line="390" w:lineRule="atLeast"/>
        <w:textAlignment w:val="baseline"/>
        <w:rPr>
          <w:rFonts w:ascii="Montserrat" w:hAnsi="Montserrat" w:eastAsia="Times New Roman" w:cs="Times New Roman"/>
          <w:b/>
          <w:bCs/>
          <w:i/>
          <w:iCs/>
          <w:color w:val="292929"/>
        </w:rPr>
      </w:pPr>
      <w:r w:rsidRPr="00815851">
        <w:rPr>
          <w:rFonts w:ascii="Montserrat" w:hAnsi="Montserrat" w:eastAsia="Times New Roman" w:cs="Times New Roman"/>
          <w:b/>
          <w:bCs/>
          <w:i/>
          <w:iCs/>
          <w:color w:val="292929"/>
        </w:rPr>
        <w:t>Family Law</w:t>
      </w:r>
    </w:p>
    <w:p w:rsidRPr="00933751" w:rsidR="00933751" w:rsidP="00933751" w:rsidRDefault="00933751" w14:paraId="2180ED89" w14:textId="3374AF04">
      <w:pPr>
        <w:numPr>
          <w:ilvl w:val="1"/>
          <w:numId w:val="1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292929"/>
        </w:rPr>
      </w:pPr>
      <w:r w:rsidRPr="00933751">
        <w:rPr>
          <w:rFonts w:ascii="Montserrat" w:hAnsi="Montserrat" w:eastAsia="Times New Roman" w:cs="Times New Roman"/>
          <w:color w:val="292929"/>
        </w:rPr>
        <w:t>Divorce</w:t>
      </w:r>
    </w:p>
    <w:p w:rsidRPr="00933751" w:rsidR="00933751" w:rsidP="00933751" w:rsidRDefault="00933751" w14:paraId="1E6B0CD0" w14:textId="07C3BA07">
      <w:pPr>
        <w:numPr>
          <w:ilvl w:val="1"/>
          <w:numId w:val="1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292929"/>
        </w:rPr>
      </w:pPr>
      <w:r w:rsidRPr="00933751">
        <w:rPr>
          <w:rFonts w:ascii="Montserrat" w:hAnsi="Montserrat" w:eastAsia="Times New Roman" w:cs="Times New Roman"/>
          <w:color w:val="292929"/>
        </w:rPr>
        <w:t>Paternity</w:t>
      </w:r>
    </w:p>
    <w:p w:rsidRPr="00933751" w:rsidR="00933751" w:rsidP="00933751" w:rsidRDefault="00933751" w14:paraId="72B227F7" w14:textId="76063116">
      <w:pPr>
        <w:numPr>
          <w:ilvl w:val="1"/>
          <w:numId w:val="1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292929"/>
        </w:rPr>
      </w:pPr>
      <w:r w:rsidRPr="00933751">
        <w:rPr>
          <w:rFonts w:ascii="Montserrat" w:hAnsi="Montserrat" w:eastAsia="Times New Roman" w:cs="Times New Roman"/>
          <w:color w:val="292929"/>
        </w:rPr>
        <w:t>Parenting Plans</w:t>
      </w:r>
    </w:p>
    <w:p w:rsidRPr="00933751" w:rsidR="00933751" w:rsidP="00933751" w:rsidRDefault="00933751" w14:paraId="6696045D" w14:textId="4ABCCA25">
      <w:pPr>
        <w:numPr>
          <w:ilvl w:val="1"/>
          <w:numId w:val="1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292929"/>
        </w:rPr>
      </w:pPr>
      <w:r w:rsidRPr="00933751">
        <w:rPr>
          <w:rFonts w:ascii="Montserrat" w:hAnsi="Montserrat" w:eastAsia="Times New Roman" w:cs="Times New Roman"/>
          <w:color w:val="292929"/>
        </w:rPr>
        <w:t>Child Custody</w:t>
      </w:r>
    </w:p>
    <w:p w:rsidRPr="00933751" w:rsidR="00933751" w:rsidP="00933751" w:rsidRDefault="00933751" w14:paraId="47A3B9CB" w14:textId="521F3172">
      <w:pPr>
        <w:numPr>
          <w:ilvl w:val="1"/>
          <w:numId w:val="1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292929"/>
        </w:rPr>
      </w:pPr>
      <w:r w:rsidRPr="27ECB9E9" w:rsidR="00933751">
        <w:rPr>
          <w:rFonts w:ascii="Montserrat" w:hAnsi="Montserrat" w:eastAsia="Times New Roman" w:cs="Times New Roman"/>
          <w:color w:val="292929"/>
        </w:rPr>
        <w:t>Relocation</w:t>
      </w:r>
    </w:p>
    <w:p w:rsidR="27ECB9E9" w:rsidP="27ECB9E9" w:rsidRDefault="27ECB9E9" w14:paraId="6D40AE01" w14:textId="5EB7074C">
      <w:pPr>
        <w:pStyle w:val="Normal"/>
        <w:spacing w:after="0" w:line="390" w:lineRule="atLeast"/>
        <w:ind w:left="180"/>
        <w:rPr>
          <w:rFonts w:ascii="Montserrat" w:hAnsi="Montserrat" w:eastAsia="Times New Roman" w:cs="Times New Roman"/>
          <w:color w:val="292929"/>
        </w:rPr>
      </w:pPr>
    </w:p>
    <w:p w:rsidRPr="00D814D6" w:rsidR="00D814D6" w:rsidP="00752BC9" w:rsidRDefault="00D814D6" w14:paraId="11EA1327" w14:textId="5B8E8607">
      <w:pPr>
        <w:numPr>
          <w:ilvl w:val="0"/>
          <w:numId w:val="1"/>
        </w:numPr>
        <w:spacing w:after="0" w:line="390" w:lineRule="atLeast"/>
        <w:textAlignment w:val="baseline"/>
        <w:rPr>
          <w:rFonts w:ascii="Montserrat" w:hAnsi="Montserrat" w:eastAsia="Times New Roman" w:cs="Times New Roman"/>
          <w:b/>
          <w:bCs/>
          <w:i/>
          <w:iCs/>
          <w:color w:val="000000" w:themeColor="text1"/>
        </w:rPr>
      </w:pPr>
      <w:r w:rsidRPr="27ECB9E9" w:rsidR="00D814D6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</w:rPr>
        <w:t>Employment Law</w:t>
      </w:r>
      <w:r w:rsidRPr="27ECB9E9" w:rsidR="00D814D6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</w:rPr>
        <w:t xml:space="preserve"> </w:t>
      </w:r>
      <w:r w:rsidRPr="27ECB9E9" w:rsidR="00D814D6">
        <w:rPr>
          <w:rFonts w:ascii="Montserrat" w:hAnsi="Montserrat" w:eastAsia="Times New Roman" w:cs="Times New Roman"/>
          <w:color w:val="000000" w:themeColor="text1" w:themeTint="FF" w:themeShade="FF"/>
        </w:rPr>
        <w:t>(just helping with Steve’s cases)</w:t>
      </w:r>
    </w:p>
    <w:p w:rsidRPr="00752BC9" w:rsidR="00752BC9" w:rsidP="00752BC9" w:rsidRDefault="00752BC9" w14:paraId="4C1A20D7" w14:textId="77777777">
      <w:pPr>
        <w:spacing w:after="0" w:line="390" w:lineRule="atLeast"/>
        <w:ind w:left="720"/>
        <w:textAlignment w:val="baseline"/>
        <w:rPr>
          <w:rFonts w:ascii="Montserrat" w:hAnsi="Montserrat" w:eastAsia="Times New Roman" w:cs="Times New Roman"/>
          <w:color w:val="292929"/>
        </w:rPr>
      </w:pPr>
    </w:p>
    <w:p w:rsidRPr="00752BC9" w:rsidR="00752BC9" w:rsidP="00752BC9" w:rsidRDefault="00752BC9" w14:paraId="058B58E8" w14:textId="77777777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</w:rPr>
      </w:pPr>
      <w:r w:rsidRPr="00752BC9">
        <w:rPr>
          <w:rFonts w:ascii="Montserrat" w:hAnsi="Montserrat" w:eastAsia="Times New Roman" w:cs="Times New Roman"/>
          <w:b/>
          <w:bCs/>
          <w:color w:val="292929"/>
          <w:bdr w:val="none" w:color="auto" w:sz="0" w:space="0" w:frame="1"/>
        </w:rPr>
        <w:t>Education</w:t>
      </w:r>
    </w:p>
    <w:p w:rsidRPr="00752BC9" w:rsidR="00752BC9" w:rsidP="00752BC9" w:rsidRDefault="00752BC9" w14:paraId="4DDE656B" w14:textId="041DAEFE">
      <w:pPr>
        <w:numPr>
          <w:ilvl w:val="0"/>
          <w:numId w:val="2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292929"/>
        </w:rPr>
      </w:pPr>
      <w:r w:rsidRPr="00752BC9">
        <w:rPr>
          <w:rFonts w:ascii="Montserrat" w:hAnsi="Montserrat" w:eastAsia="Times New Roman" w:cs="Times New Roman"/>
          <w:b/>
          <w:bCs/>
          <w:color w:val="292929"/>
          <w:bdr w:val="none" w:color="auto" w:sz="0" w:space="0" w:frame="1"/>
        </w:rPr>
        <w:t>Gonzaga University School of Law</w:t>
      </w:r>
      <w:r w:rsidRPr="00752BC9">
        <w:rPr>
          <w:rFonts w:ascii="Montserrat" w:hAnsi="Montserrat" w:eastAsia="Times New Roman" w:cs="Times New Roman"/>
          <w:color w:val="292929"/>
        </w:rPr>
        <w:t>, Spokane, Washington</w:t>
      </w:r>
      <w:r w:rsidRPr="00752BC9">
        <w:rPr>
          <w:rFonts w:ascii="Montserrat" w:hAnsi="Montserrat" w:eastAsia="Times New Roman" w:cs="Times New Roman"/>
          <w:color w:val="292929"/>
        </w:rPr>
        <w:br/>
      </w:r>
      <w:r w:rsidRPr="00752BC9">
        <w:rPr>
          <w:rFonts w:ascii="Montserrat" w:hAnsi="Montserrat" w:eastAsia="Times New Roman" w:cs="Times New Roman"/>
          <w:color w:val="292929"/>
        </w:rPr>
        <w:t>Juris Doctor</w:t>
      </w:r>
    </w:p>
    <w:p w:rsidRPr="009E6754" w:rsidR="00171899" w:rsidP="00F9602C" w:rsidRDefault="00752BC9" w14:paraId="6136730A" w14:textId="567CC535">
      <w:pPr>
        <w:numPr>
          <w:ilvl w:val="0"/>
          <w:numId w:val="2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292929"/>
        </w:rPr>
      </w:pPr>
      <w:r w:rsidRPr="00752BC9">
        <w:rPr>
          <w:rFonts w:ascii="Montserrat" w:hAnsi="Montserrat" w:eastAsia="Times New Roman" w:cs="Times New Roman"/>
          <w:b/>
          <w:bCs/>
          <w:color w:val="292929"/>
          <w:bdr w:val="none" w:color="auto" w:sz="0" w:space="0" w:frame="1"/>
        </w:rPr>
        <w:t>University</w:t>
      </w:r>
      <w:r w:rsidRPr="009E6754">
        <w:rPr>
          <w:rFonts w:ascii="Montserrat" w:hAnsi="Montserrat" w:eastAsia="Times New Roman" w:cs="Times New Roman"/>
          <w:b/>
          <w:bCs/>
          <w:color w:val="292929"/>
          <w:bdr w:val="none" w:color="auto" w:sz="0" w:space="0" w:frame="1"/>
        </w:rPr>
        <w:t xml:space="preserve"> of Montana, </w:t>
      </w:r>
      <w:r w:rsidRPr="009E6754">
        <w:rPr>
          <w:rFonts w:ascii="Montserrat" w:hAnsi="Montserrat" w:eastAsia="Times New Roman" w:cs="Times New Roman"/>
          <w:color w:val="292929"/>
          <w:bdr w:val="none" w:color="auto" w:sz="0" w:space="0" w:frame="1"/>
        </w:rPr>
        <w:t>Missoula, Montana</w:t>
      </w:r>
      <w:r w:rsidRPr="00752BC9">
        <w:rPr>
          <w:rFonts w:ascii="Montserrat" w:hAnsi="Montserrat" w:eastAsia="Times New Roman" w:cs="Times New Roman"/>
          <w:color w:val="292929"/>
        </w:rPr>
        <w:br/>
      </w:r>
      <w:r w:rsidRPr="009E6754">
        <w:rPr>
          <w:rFonts w:ascii="Montserrat" w:hAnsi="Montserrat" w:eastAsia="Times New Roman" w:cs="Times New Roman"/>
          <w:color w:val="292929"/>
        </w:rPr>
        <w:t>Bachelor</w:t>
      </w:r>
      <w:r w:rsidR="009E6754">
        <w:rPr>
          <w:rFonts w:ascii="Montserrat" w:hAnsi="Montserrat" w:eastAsia="Times New Roman" w:cs="Times New Roman"/>
          <w:color w:val="292929"/>
        </w:rPr>
        <w:t>s</w:t>
      </w:r>
    </w:p>
    <w:p w:rsidRPr="009E6754" w:rsidR="00171899" w:rsidP="00171899" w:rsidRDefault="00171899" w14:paraId="643293A1" w14:textId="64246177">
      <w:pPr>
        <w:spacing w:after="0" w:line="390" w:lineRule="atLeast"/>
        <w:textAlignment w:val="baseline"/>
        <w:rPr>
          <w:rFonts w:ascii="Montserrat" w:hAnsi="Montserrat" w:eastAsia="Times New Roman" w:cs="Times New Roman"/>
          <w:b/>
          <w:bCs/>
          <w:color w:val="292929"/>
        </w:rPr>
      </w:pPr>
      <w:r w:rsidRPr="009E6754">
        <w:rPr>
          <w:rFonts w:ascii="Montserrat" w:hAnsi="Montserrat" w:eastAsia="Times New Roman" w:cs="Times New Roman"/>
          <w:b/>
          <w:bCs/>
          <w:color w:val="292929"/>
        </w:rPr>
        <w:t>Recognition and Accomplishments</w:t>
      </w:r>
    </w:p>
    <w:p w:rsidR="00171899" w:rsidP="009E6754" w:rsidRDefault="00171899" w14:paraId="6338AB4E" w14:textId="50F9AB0E">
      <w:pPr>
        <w:numPr>
          <w:ilvl w:val="1"/>
          <w:numId w:val="4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292929"/>
        </w:rPr>
      </w:pPr>
      <w:r w:rsidRPr="009E6754">
        <w:rPr>
          <w:rFonts w:ascii="Montserrat" w:hAnsi="Montserrat" w:eastAsia="Times New Roman" w:cs="Times New Roman"/>
          <w:color w:val="292929"/>
        </w:rPr>
        <w:t>Best Oral Argument, 2021 Clarke Family Prize in Legal Ethics and Professionalism</w:t>
      </w:r>
    </w:p>
    <w:p w:rsidRPr="00752BC9" w:rsidR="009E6754" w:rsidP="009E6754" w:rsidRDefault="009E6754" w14:paraId="152413BA" w14:textId="77777777">
      <w:pPr>
        <w:spacing w:after="0" w:line="390" w:lineRule="atLeast"/>
        <w:ind w:left="720"/>
        <w:textAlignment w:val="baseline"/>
        <w:rPr>
          <w:rFonts w:ascii="Montserrat" w:hAnsi="Montserrat" w:eastAsia="Times New Roman" w:cs="Times New Roman"/>
          <w:color w:val="292929"/>
        </w:rPr>
      </w:pPr>
    </w:p>
    <w:p w:rsidRPr="00752BC9" w:rsidR="00752BC9" w:rsidP="00752BC9" w:rsidRDefault="00752BC9" w14:paraId="5648F156" w14:textId="77777777">
      <w:pPr>
        <w:shd w:val="clear" w:color="auto" w:fill="FFFFFF"/>
        <w:spacing w:after="0" w:line="240" w:lineRule="auto"/>
        <w:textAlignment w:val="baseline"/>
        <w:rPr>
          <w:rFonts w:ascii="Montserrat" w:hAnsi="Montserrat" w:eastAsia="Times New Roman" w:cs="Times New Roman"/>
          <w:color w:val="292929"/>
        </w:rPr>
      </w:pPr>
      <w:r w:rsidRPr="00752BC9">
        <w:rPr>
          <w:rFonts w:ascii="Montserrat" w:hAnsi="Montserrat" w:eastAsia="Times New Roman" w:cs="Times New Roman"/>
          <w:b/>
          <w:bCs/>
          <w:color w:val="292929"/>
          <w:bdr w:val="none" w:color="auto" w:sz="0" w:space="0" w:frame="1"/>
        </w:rPr>
        <w:t>Professional Associations and Memberships</w:t>
      </w:r>
    </w:p>
    <w:p w:rsidRPr="00752BC9" w:rsidR="00752BC9" w:rsidP="00752BC9" w:rsidRDefault="00752BC9" w14:paraId="475F529F" w14:textId="77777777">
      <w:pPr>
        <w:numPr>
          <w:ilvl w:val="1"/>
          <w:numId w:val="4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292929"/>
        </w:rPr>
      </w:pPr>
      <w:r w:rsidRPr="00752BC9">
        <w:rPr>
          <w:rFonts w:ascii="Montserrat" w:hAnsi="Montserrat" w:eastAsia="Times New Roman" w:cs="Times New Roman"/>
          <w:color w:val="292929"/>
        </w:rPr>
        <w:t>Washington State Bar Association</w:t>
      </w:r>
    </w:p>
    <w:p w:rsidR="009D593F" w:rsidP="00752BC9" w:rsidRDefault="00752BC9" w14:paraId="2DBF7E01" w14:textId="0EA7596E">
      <w:pPr>
        <w:numPr>
          <w:ilvl w:val="1"/>
          <w:numId w:val="4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292929"/>
        </w:rPr>
      </w:pPr>
      <w:r w:rsidRPr="00752BC9">
        <w:rPr>
          <w:rFonts w:ascii="Montserrat" w:hAnsi="Montserrat" w:eastAsia="Times New Roman" w:cs="Times New Roman"/>
          <w:color w:val="292929"/>
        </w:rPr>
        <w:t>Spokane County Bar Association</w:t>
      </w:r>
    </w:p>
    <w:p w:rsidRPr="009E6754" w:rsidR="006429EE" w:rsidP="27ECB9E9" w:rsidRDefault="006429EE" w14:paraId="451E8E2D" w14:textId="78B6CF0F" w14:noSpellErr="1">
      <w:pPr>
        <w:numPr>
          <w:ilvl w:val="1"/>
          <w:numId w:val="4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auto"/>
        </w:rPr>
      </w:pPr>
      <w:r w:rsidRPr="27ECB9E9" w:rsidR="006429EE">
        <w:rPr>
          <w:rFonts w:ascii="Montserrat" w:hAnsi="Montserrat" w:eastAsia="Times New Roman" w:cs="Times New Roman"/>
          <w:color w:val="auto"/>
        </w:rPr>
        <w:t>American Bar Association</w:t>
      </w:r>
    </w:p>
    <w:p w:rsidRPr="006429EE" w:rsidR="00752BC9" w:rsidP="27ECB9E9" w:rsidRDefault="00752BC9" w14:paraId="56C69679" w14:textId="2DF80041">
      <w:pPr>
        <w:numPr>
          <w:ilvl w:val="1"/>
          <w:numId w:val="4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auto"/>
        </w:rPr>
      </w:pPr>
      <w:r w:rsidRPr="27ECB9E9" w:rsidR="00752BC9">
        <w:rPr>
          <w:rFonts w:ascii="Montserrat" w:hAnsi="Montserrat" w:eastAsia="Times New Roman" w:cs="Times New Roman"/>
          <w:color w:val="auto"/>
        </w:rPr>
        <w:t>National Association of Counsel for Children</w:t>
      </w:r>
      <w:r w:rsidRPr="27ECB9E9" w:rsidR="006429EE">
        <w:rPr>
          <w:rFonts w:ascii="Montserrat" w:hAnsi="Montserrat" w:eastAsia="Times New Roman" w:cs="Times New Roman"/>
          <w:color w:val="auto"/>
        </w:rPr>
        <w:t xml:space="preserve"> </w:t>
      </w:r>
    </w:p>
    <w:p w:rsidRPr="006429EE" w:rsidR="00D814D6" w:rsidP="27ECB9E9" w:rsidRDefault="00D814D6" w14:paraId="25FF87E8" w14:textId="545619C3">
      <w:pPr>
        <w:numPr>
          <w:ilvl w:val="1"/>
          <w:numId w:val="4"/>
        </w:numPr>
        <w:spacing w:after="0" w:line="390" w:lineRule="atLeast"/>
        <w:textAlignment w:val="baseline"/>
        <w:rPr>
          <w:rFonts w:ascii="Montserrat" w:hAnsi="Montserrat" w:eastAsia="Times New Roman" w:cs="Times New Roman"/>
          <w:color w:val="auto"/>
        </w:rPr>
      </w:pPr>
      <w:r w:rsidRPr="27ECB9E9" w:rsidR="00D814D6">
        <w:rPr>
          <w:rFonts w:ascii="Montserrat" w:hAnsi="Montserrat" w:eastAsia="Times New Roman" w:cs="Times New Roman"/>
          <w:color w:val="auto"/>
        </w:rPr>
        <w:t xml:space="preserve">Washington Association for Justice </w:t>
      </w:r>
    </w:p>
    <w:sectPr w:rsidRPr="006429EE" w:rsidR="00D814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B58" w:rsidP="00D814D6" w:rsidRDefault="00CC4B58" w14:paraId="37982E52" w14:textId="77777777">
      <w:pPr>
        <w:spacing w:after="0" w:line="240" w:lineRule="auto"/>
      </w:pPr>
      <w:r>
        <w:separator/>
      </w:r>
    </w:p>
  </w:endnote>
  <w:endnote w:type="continuationSeparator" w:id="0">
    <w:p w:rsidR="00CC4B58" w:rsidP="00D814D6" w:rsidRDefault="00CC4B58" w14:paraId="004CAE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B58" w:rsidP="00D814D6" w:rsidRDefault="00CC4B58" w14:paraId="44DDF40C" w14:textId="77777777">
      <w:pPr>
        <w:spacing w:after="0" w:line="240" w:lineRule="auto"/>
      </w:pPr>
      <w:r>
        <w:separator/>
      </w:r>
    </w:p>
  </w:footnote>
  <w:footnote w:type="continuationSeparator" w:id="0">
    <w:p w:rsidR="00CC4B58" w:rsidP="00D814D6" w:rsidRDefault="00CC4B58" w14:paraId="18C3A91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F24"/>
    <w:multiLevelType w:val="multilevel"/>
    <w:tmpl w:val="4A30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A95583"/>
    <w:multiLevelType w:val="multilevel"/>
    <w:tmpl w:val="7F1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6B52C1"/>
    <w:multiLevelType w:val="multilevel"/>
    <w:tmpl w:val="F5A2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A103FEA"/>
    <w:multiLevelType w:val="multilevel"/>
    <w:tmpl w:val="79F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6393632"/>
    <w:multiLevelType w:val="hybridMultilevel"/>
    <w:tmpl w:val="BFDE62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862328">
    <w:abstractNumId w:val="2"/>
  </w:num>
  <w:num w:numId="2" w16cid:durableId="1897356580">
    <w:abstractNumId w:val="3"/>
  </w:num>
  <w:num w:numId="3" w16cid:durableId="2133396067">
    <w:abstractNumId w:val="1"/>
  </w:num>
  <w:num w:numId="4" w16cid:durableId="396979231">
    <w:abstractNumId w:val="0"/>
  </w:num>
  <w:num w:numId="5" w16cid:durableId="95676328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C9"/>
    <w:rsid w:val="0005774C"/>
    <w:rsid w:val="00171899"/>
    <w:rsid w:val="0018667D"/>
    <w:rsid w:val="001A2098"/>
    <w:rsid w:val="001C0936"/>
    <w:rsid w:val="00370D48"/>
    <w:rsid w:val="0049073C"/>
    <w:rsid w:val="004F52DC"/>
    <w:rsid w:val="00580C0B"/>
    <w:rsid w:val="006429EE"/>
    <w:rsid w:val="00752BC9"/>
    <w:rsid w:val="00807AB6"/>
    <w:rsid w:val="00815851"/>
    <w:rsid w:val="008B3515"/>
    <w:rsid w:val="00933751"/>
    <w:rsid w:val="009B1B06"/>
    <w:rsid w:val="009C753C"/>
    <w:rsid w:val="009D593F"/>
    <w:rsid w:val="009E1024"/>
    <w:rsid w:val="009E6754"/>
    <w:rsid w:val="00AB127E"/>
    <w:rsid w:val="00AE4CCE"/>
    <w:rsid w:val="00B02311"/>
    <w:rsid w:val="00B4677C"/>
    <w:rsid w:val="00B54212"/>
    <w:rsid w:val="00BD5C7F"/>
    <w:rsid w:val="00C95725"/>
    <w:rsid w:val="00CC4B58"/>
    <w:rsid w:val="00D301DB"/>
    <w:rsid w:val="00D814D6"/>
    <w:rsid w:val="00F9602C"/>
    <w:rsid w:val="27ECB9E9"/>
    <w:rsid w:val="668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8767"/>
  <w15:docId w15:val="{CB4DDE52-AE7A-49D3-8938-4597E77C83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1899"/>
    <w:pPr>
      <w:ind w:left="720"/>
      <w:contextualSpacing/>
    </w:pPr>
  </w:style>
  <w:style w:type="table" w:styleId="TableGrid">
    <w:name w:val="Table Grid"/>
    <w:basedOn w:val="TableNormal"/>
    <w:uiPriority w:val="39"/>
    <w:rsid w:val="008158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814D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14D6"/>
  </w:style>
  <w:style w:type="paragraph" w:styleId="Footer">
    <w:name w:val="footer"/>
    <w:basedOn w:val="Normal"/>
    <w:link w:val="FooterChar"/>
    <w:uiPriority w:val="99"/>
    <w:unhideWhenUsed/>
    <w:rsid w:val="00D814D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elseyp@jcooney.com" TargetMode="External" Id="rId8" /><Relationship Type="http://schemas.openxmlformats.org/officeDocument/2006/relationships/settings" Target="settings.xml" Id="rId3" /><Relationship Type="http://schemas.openxmlformats.org/officeDocument/2006/relationships/hyperlink" Target="tel:509-326-2613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Kelsey Prestesater</dc:creator>
  <keywords/>
  <dc:description/>
  <lastModifiedBy>Dallas Cooney</lastModifiedBy>
  <revision>4</revision>
  <dcterms:created xsi:type="dcterms:W3CDTF">2022-09-15T18:43:00.0000000Z</dcterms:created>
  <dcterms:modified xsi:type="dcterms:W3CDTF">2022-09-22T15:09:23.8455061Z</dcterms:modified>
</coreProperties>
</file>